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C45565">
        <w:rPr>
          <w:rFonts w:cs="Times New Roman"/>
          <w:b/>
          <w:sz w:val="28"/>
          <w:szCs w:val="28"/>
          <w:lang w:val="ru-RU"/>
        </w:rPr>
        <w:t xml:space="preserve">  03</w:t>
      </w:r>
      <w:r w:rsidR="001D5292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C45565">
        <w:rPr>
          <w:rFonts w:cs="Times New Roman"/>
          <w:b/>
          <w:sz w:val="28"/>
          <w:szCs w:val="28"/>
          <w:lang w:val="ru-RU"/>
        </w:rPr>
        <w:t>91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C45565">
        <w:rPr>
          <w:rFonts w:cs="Times New Roman"/>
          <w:b/>
          <w:bCs/>
          <w:sz w:val="28"/>
          <w:szCs w:val="28"/>
          <w:lang w:val="ru-RU"/>
        </w:rPr>
        <w:t>1203:1283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C45565">
        <w:rPr>
          <w:rFonts w:cs="Times New Roman"/>
          <w:b/>
          <w:bCs/>
          <w:sz w:val="28"/>
          <w:szCs w:val="28"/>
          <w:lang w:val="ru-RU"/>
        </w:rPr>
        <w:t>объекту незавершенного строительства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C45565">
        <w:rPr>
          <w:rFonts w:cs="Times New Roman"/>
          <w:sz w:val="28"/>
          <w:szCs w:val="28"/>
          <w:lang w:val="ru-RU"/>
        </w:rPr>
        <w:t>Банчукова Александра Игоревича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C45565">
        <w:rPr>
          <w:rFonts w:cs="Times New Roman"/>
          <w:sz w:val="28"/>
          <w:szCs w:val="28"/>
          <w:lang w:val="ru-RU"/>
        </w:rPr>
        <w:t xml:space="preserve"> ул.Мыльникова</w:t>
      </w:r>
      <w:r w:rsidR="003A59E7">
        <w:rPr>
          <w:rFonts w:cs="Times New Roman"/>
          <w:sz w:val="28"/>
          <w:szCs w:val="28"/>
          <w:lang w:val="ru-RU"/>
        </w:rPr>
        <w:t>,</w:t>
      </w:r>
      <w:r w:rsidR="00C45565">
        <w:rPr>
          <w:rFonts w:cs="Times New Roman"/>
          <w:sz w:val="28"/>
          <w:szCs w:val="28"/>
          <w:lang w:val="ru-RU"/>
        </w:rPr>
        <w:t xml:space="preserve"> д.№1,кв.142,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C45565">
        <w:rPr>
          <w:rFonts w:cs="Times New Roman"/>
          <w:sz w:val="28"/>
          <w:szCs w:val="28"/>
          <w:lang w:val="ru-RU"/>
        </w:rPr>
        <w:t>19</w:t>
      </w:r>
      <w:r w:rsidR="00742F41" w:rsidRPr="00FC6F05">
        <w:rPr>
          <w:rFonts w:cs="Times New Roman"/>
          <w:sz w:val="28"/>
          <w:szCs w:val="28"/>
          <w:lang w:val="ru-RU"/>
        </w:rPr>
        <w:t>.03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C45565">
        <w:rPr>
          <w:rFonts w:cs="Times New Roman"/>
          <w:sz w:val="28"/>
          <w:szCs w:val="28"/>
          <w:lang w:val="ru-RU"/>
        </w:rPr>
        <w:t xml:space="preserve"> 46:11:121203:1283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C45565">
        <w:rPr>
          <w:rFonts w:cs="Times New Roman"/>
          <w:sz w:val="28"/>
          <w:szCs w:val="28"/>
          <w:lang w:val="ru-RU"/>
        </w:rPr>
        <w:t xml:space="preserve"> 10</w:t>
      </w:r>
      <w:r w:rsidR="00470742">
        <w:rPr>
          <w:rFonts w:cs="Times New Roman"/>
          <w:sz w:val="28"/>
          <w:szCs w:val="28"/>
          <w:lang w:val="ru-RU"/>
        </w:rPr>
        <w:t>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bookmarkStart w:id="0" w:name="_GoBack"/>
      <w:bookmarkEnd w:id="0"/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>ему  Банчукову Александру Игоревичу и Банчуковой Ирине Николаевне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45565">
        <w:rPr>
          <w:rFonts w:cs="Times New Roman"/>
          <w:sz w:val="28"/>
          <w:szCs w:val="28"/>
          <w:lang w:val="ru-RU"/>
        </w:rPr>
        <w:t>общей совместной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C45565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C45565">
        <w:rPr>
          <w:rFonts w:cs="Times New Roman"/>
          <w:sz w:val="28"/>
          <w:szCs w:val="28"/>
          <w:lang w:val="ru-RU"/>
        </w:rPr>
        <w:t>46:11:121203:1283</w:t>
      </w:r>
      <w:r w:rsidR="00C4556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C45565">
        <w:rPr>
          <w:rFonts w:cs="Times New Roman"/>
          <w:sz w:val="28"/>
          <w:szCs w:val="28"/>
          <w:lang w:val="ru-RU"/>
        </w:rPr>
        <w:t xml:space="preserve"> 1000</w:t>
      </w:r>
      <w:r w:rsidR="00C45565" w:rsidRPr="00FC6F05">
        <w:rPr>
          <w:rFonts w:cs="Times New Roman"/>
          <w:sz w:val="28"/>
          <w:szCs w:val="28"/>
          <w:lang w:val="ru-RU"/>
        </w:rPr>
        <w:t xml:space="preserve"> кв.м., принадлежа</w:t>
      </w:r>
      <w:r w:rsidR="00C45565">
        <w:rPr>
          <w:rFonts w:cs="Times New Roman"/>
          <w:sz w:val="28"/>
          <w:szCs w:val="28"/>
          <w:lang w:val="ru-RU"/>
        </w:rPr>
        <w:t>щему  Банчукову Александру Игоревичу и Банчуковой Ирине Николаевне</w:t>
      </w:r>
      <w:r w:rsidR="00C45565" w:rsidRPr="00FC6F05">
        <w:rPr>
          <w:rFonts w:cs="Times New Roman"/>
          <w:sz w:val="28"/>
          <w:szCs w:val="28"/>
          <w:lang w:val="ru-RU"/>
        </w:rPr>
        <w:t xml:space="preserve"> на праве </w:t>
      </w:r>
      <w:r w:rsidR="00C45565">
        <w:rPr>
          <w:rFonts w:cs="Times New Roman"/>
          <w:sz w:val="28"/>
          <w:szCs w:val="28"/>
          <w:lang w:val="ru-RU"/>
        </w:rPr>
        <w:t>общей совместной</w:t>
      </w:r>
      <w:r w:rsidR="00C45565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C45565">
        <w:rPr>
          <w:rFonts w:cs="Times New Roman"/>
          <w:sz w:val="28"/>
          <w:szCs w:val="28"/>
          <w:lang w:val="ru-RU"/>
        </w:rPr>
        <w:t>объекту незавершенного строительства</w:t>
      </w:r>
      <w:r w:rsidR="00C45565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C45565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FC6F05" w:rsidRPr="00FC6F05">
        <w:rPr>
          <w:rFonts w:cs="Times New Roman"/>
          <w:sz w:val="28"/>
          <w:szCs w:val="28"/>
          <w:lang w:val="ru-RU"/>
        </w:rPr>
        <w:t xml:space="preserve">, 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C45565">
        <w:rPr>
          <w:rFonts w:cs="Times New Roman"/>
          <w:sz w:val="28"/>
          <w:szCs w:val="28"/>
          <w:lang w:val="ru-RU"/>
        </w:rPr>
        <w:t>, Воронежский квартал, дом№4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52B" w:rsidRDefault="00F1752B">
      <w:r>
        <w:separator/>
      </w:r>
    </w:p>
  </w:endnote>
  <w:endnote w:type="continuationSeparator" w:id="0">
    <w:p w:rsidR="00F1752B" w:rsidRDefault="00F17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52B" w:rsidRDefault="00F1752B">
      <w:r>
        <w:rPr>
          <w:color w:val="000000"/>
        </w:rPr>
        <w:separator/>
      </w:r>
    </w:p>
  </w:footnote>
  <w:footnote w:type="continuationSeparator" w:id="0">
    <w:p w:rsidR="00F1752B" w:rsidRDefault="00F17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53B77-EC2F-4FAB-8065-6B8A02F0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150</cp:revision>
  <cp:lastPrinted>2018-04-04T05:59:00Z</cp:lastPrinted>
  <dcterms:created xsi:type="dcterms:W3CDTF">2016-12-07T08:01:00Z</dcterms:created>
  <dcterms:modified xsi:type="dcterms:W3CDTF">2018-04-04T06:00:00Z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